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32" w:rsidRDefault="002B5216" w:rsidP="002B5216">
      <w:pPr>
        <w:jc w:val="center"/>
      </w:pPr>
      <w:r w:rsidRPr="002B5216">
        <w:t>PDS bits Type 5-78 S3616KUG</w:t>
      </w:r>
    </w:p>
    <w:sectPr w:rsidR="00AD2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2B5216"/>
    <w:rsid w:val="002B5216"/>
    <w:rsid w:val="00AD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yazon</dc:creator>
  <cp:keywords/>
  <dc:description/>
  <cp:lastModifiedBy>yazon</cp:lastModifiedBy>
  <cp:revision>2</cp:revision>
  <dcterms:created xsi:type="dcterms:W3CDTF">2023-08-19T17:46:00Z</dcterms:created>
  <dcterms:modified xsi:type="dcterms:W3CDTF">2023-08-19T17:46:00Z</dcterms:modified>
</cp:coreProperties>
</file>